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45EA9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1E9DC08" w14:textId="77777777" w:rsidR="00FC069F" w:rsidRPr="00FC069F" w:rsidRDefault="00FC069F" w:rsidP="00FC069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C069F">
        <w:rPr>
          <w:rFonts w:ascii="Corbel" w:hAnsi="Corbel"/>
          <w:b/>
          <w:smallCaps/>
          <w:sz w:val="24"/>
          <w:szCs w:val="24"/>
        </w:rPr>
        <w:t>SYLABUS</w:t>
      </w:r>
    </w:p>
    <w:p w14:paraId="43AAE676" w14:textId="77777777" w:rsidR="00FC069F" w:rsidRPr="00FC069F" w:rsidRDefault="00FC069F" w:rsidP="00FC069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C069F">
        <w:rPr>
          <w:rFonts w:ascii="Corbel" w:hAnsi="Corbel"/>
          <w:b/>
          <w:smallCaps/>
          <w:sz w:val="24"/>
          <w:szCs w:val="24"/>
        </w:rPr>
        <w:t>dotyczy cyklu kształcenia</w:t>
      </w:r>
      <w:r w:rsidRPr="00FC069F">
        <w:rPr>
          <w:rFonts w:ascii="Corbel" w:hAnsi="Corbel"/>
          <w:i/>
          <w:smallCaps/>
          <w:sz w:val="24"/>
          <w:szCs w:val="24"/>
        </w:rPr>
        <w:t xml:space="preserve"> 2020-2022</w:t>
      </w:r>
    </w:p>
    <w:p w14:paraId="0E58289E" w14:textId="77777777" w:rsidR="00FC069F" w:rsidRPr="00FC069F" w:rsidRDefault="00FC069F" w:rsidP="00FC069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C069F">
        <w:rPr>
          <w:rFonts w:ascii="Corbel" w:hAnsi="Corbel"/>
          <w:sz w:val="20"/>
          <w:szCs w:val="20"/>
        </w:rPr>
        <w:tab/>
      </w:r>
      <w:r w:rsidRPr="00FC069F">
        <w:rPr>
          <w:rFonts w:ascii="Corbel" w:hAnsi="Corbel"/>
          <w:sz w:val="20"/>
          <w:szCs w:val="20"/>
        </w:rPr>
        <w:tab/>
      </w:r>
      <w:r w:rsidRPr="00FC069F">
        <w:rPr>
          <w:rFonts w:ascii="Corbel" w:hAnsi="Corbel"/>
          <w:sz w:val="20"/>
          <w:szCs w:val="20"/>
        </w:rPr>
        <w:tab/>
      </w:r>
      <w:r w:rsidRPr="00FC069F">
        <w:rPr>
          <w:rFonts w:ascii="Corbel" w:hAnsi="Corbel"/>
          <w:sz w:val="20"/>
          <w:szCs w:val="20"/>
        </w:rPr>
        <w:tab/>
      </w:r>
      <w:r w:rsidRPr="00FC069F">
        <w:rPr>
          <w:rFonts w:ascii="Corbel" w:hAnsi="Corbel"/>
          <w:sz w:val="20"/>
          <w:szCs w:val="20"/>
        </w:rPr>
        <w:tab/>
        <w:t>Rok akademicki   2020/2021</w:t>
      </w:r>
    </w:p>
    <w:p w14:paraId="3169771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3609B32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222E1" w:rsidRPr="009C54AE" w14:paraId="6E9851BF" w14:textId="77777777" w:rsidTr="009222E1">
        <w:tc>
          <w:tcPr>
            <w:tcW w:w="2694" w:type="dxa"/>
            <w:vAlign w:val="center"/>
          </w:tcPr>
          <w:p w14:paraId="2D2A88D4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D0068E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Poradnictwo rodzinne i diagnoza problemowa rodziny</w:t>
            </w:r>
          </w:p>
        </w:tc>
      </w:tr>
      <w:tr w:rsidR="009222E1" w:rsidRPr="009C54AE" w14:paraId="764B86E2" w14:textId="77777777" w:rsidTr="009222E1">
        <w:tc>
          <w:tcPr>
            <w:tcW w:w="2694" w:type="dxa"/>
            <w:vAlign w:val="center"/>
          </w:tcPr>
          <w:p w14:paraId="6484F642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BE83524" w14:textId="55834363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8B058E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F877A1">
              <w:rPr>
                <w:rFonts w:ascii="Corbel" w:hAnsi="Corbel"/>
                <w:b w:val="0"/>
                <w:sz w:val="24"/>
                <w:szCs w:val="24"/>
              </w:rPr>
              <w:t>[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F877A1">
              <w:rPr>
                <w:rFonts w:ascii="Corbel" w:hAnsi="Corbel"/>
                <w:b w:val="0"/>
                <w:sz w:val="24"/>
                <w:szCs w:val="24"/>
              </w:rPr>
              <w:t>]</w:t>
            </w:r>
            <w:r>
              <w:rPr>
                <w:rFonts w:ascii="Corbel" w:hAnsi="Corbel"/>
                <w:b w:val="0"/>
                <w:sz w:val="24"/>
                <w:szCs w:val="24"/>
              </w:rPr>
              <w:t>0_05</w:t>
            </w:r>
          </w:p>
        </w:tc>
      </w:tr>
      <w:tr w:rsidR="009222E1" w:rsidRPr="009C54AE" w14:paraId="470355EB" w14:textId="77777777" w:rsidTr="009222E1">
        <w:tc>
          <w:tcPr>
            <w:tcW w:w="2694" w:type="dxa"/>
            <w:vAlign w:val="center"/>
          </w:tcPr>
          <w:p w14:paraId="4A828004" w14:textId="77777777" w:rsidR="009222E1" w:rsidRPr="009C54AE" w:rsidRDefault="009222E1" w:rsidP="009222E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75F34C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222E1" w:rsidRPr="009C54AE" w14:paraId="07631BEF" w14:textId="77777777" w:rsidTr="009222E1">
        <w:tc>
          <w:tcPr>
            <w:tcW w:w="2694" w:type="dxa"/>
            <w:vAlign w:val="center"/>
          </w:tcPr>
          <w:p w14:paraId="6603F1C2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5E9411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9222E1" w:rsidRPr="009C54AE" w14:paraId="5931478F" w14:textId="77777777" w:rsidTr="009222E1">
        <w:tc>
          <w:tcPr>
            <w:tcW w:w="2694" w:type="dxa"/>
            <w:vAlign w:val="center"/>
          </w:tcPr>
          <w:p w14:paraId="00334571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FBBA92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9222E1" w:rsidRPr="009C54AE" w14:paraId="4C4BB09B" w14:textId="77777777" w:rsidTr="009222E1">
        <w:tc>
          <w:tcPr>
            <w:tcW w:w="2694" w:type="dxa"/>
            <w:vAlign w:val="center"/>
          </w:tcPr>
          <w:p w14:paraId="52931CFA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0CB8F77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9222E1" w:rsidRPr="009C54AE" w14:paraId="4536A72E" w14:textId="77777777" w:rsidTr="009222E1">
        <w:tc>
          <w:tcPr>
            <w:tcW w:w="2694" w:type="dxa"/>
            <w:vAlign w:val="center"/>
          </w:tcPr>
          <w:p w14:paraId="0EC30533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AB35AA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9222E1" w:rsidRPr="009C54AE" w14:paraId="2C5E5CE0" w14:textId="77777777" w:rsidTr="009222E1">
        <w:tc>
          <w:tcPr>
            <w:tcW w:w="2694" w:type="dxa"/>
            <w:vAlign w:val="center"/>
          </w:tcPr>
          <w:p w14:paraId="5CB8632E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C1C2E4" w14:textId="461648F9" w:rsidR="009222E1" w:rsidRPr="009C54AE" w:rsidRDefault="008B058E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222E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9222E1" w:rsidRPr="009C54AE" w14:paraId="227B017F" w14:textId="77777777" w:rsidTr="009222E1">
        <w:tc>
          <w:tcPr>
            <w:tcW w:w="2694" w:type="dxa"/>
            <w:vAlign w:val="center"/>
          </w:tcPr>
          <w:p w14:paraId="3B1DD21F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212B373" w14:textId="77777777" w:rsidR="009222E1" w:rsidRPr="009C54AE" w:rsidRDefault="00F877A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</w:t>
            </w:r>
            <w:r w:rsidR="009222E1">
              <w:rPr>
                <w:rFonts w:ascii="Corbel" w:hAnsi="Corbel"/>
                <w:b w:val="0"/>
                <w:sz w:val="24"/>
                <w:szCs w:val="24"/>
              </w:rPr>
              <w:t>,  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</w:tc>
      </w:tr>
      <w:tr w:rsidR="009222E1" w:rsidRPr="009C54AE" w14:paraId="08B34996" w14:textId="77777777" w:rsidTr="009222E1">
        <w:tc>
          <w:tcPr>
            <w:tcW w:w="2694" w:type="dxa"/>
            <w:vAlign w:val="center"/>
          </w:tcPr>
          <w:p w14:paraId="63F519E3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CEF0583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22E1" w:rsidRPr="009C54AE" w14:paraId="3EB9C20B" w14:textId="77777777" w:rsidTr="009222E1">
        <w:tc>
          <w:tcPr>
            <w:tcW w:w="2694" w:type="dxa"/>
            <w:vAlign w:val="center"/>
          </w:tcPr>
          <w:p w14:paraId="611AAE8C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A70D65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222E1" w:rsidRPr="009C54AE" w14:paraId="4B80591E" w14:textId="77777777" w:rsidTr="009222E1">
        <w:tc>
          <w:tcPr>
            <w:tcW w:w="2694" w:type="dxa"/>
            <w:vAlign w:val="center"/>
          </w:tcPr>
          <w:p w14:paraId="7755FE7A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109066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="009222E1" w:rsidRPr="009C54AE" w14:paraId="29A59C53" w14:textId="77777777" w:rsidTr="009222E1">
        <w:tc>
          <w:tcPr>
            <w:tcW w:w="2694" w:type="dxa"/>
            <w:vAlign w:val="center"/>
          </w:tcPr>
          <w:p w14:paraId="15E7B95B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5BE8949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14:paraId="516AD7B8" w14:textId="77777777" w:rsidR="00923D7D" w:rsidRPr="009C54AE" w:rsidRDefault="0085747A" w:rsidP="009222E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E2973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1CF1B7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0B5EED2" w14:textId="77777777" w:rsidTr="00BC0E9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E7A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A8C73F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AA3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D0F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942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D73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48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680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617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961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D8A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9567BC8" w14:textId="77777777" w:rsidTr="00BC0E9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79DDF" w14:textId="77777777" w:rsidR="00015B8F" w:rsidRPr="009C54AE" w:rsidRDefault="00BC0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0349B" w14:textId="77777777" w:rsidR="00015B8F" w:rsidRPr="009C54AE" w:rsidRDefault="00BC0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EC172" w14:textId="77777777" w:rsidR="00015B8F" w:rsidRPr="009C54AE" w:rsidRDefault="00BC0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039E3" w14:textId="25907F89" w:rsidR="00015B8F" w:rsidRPr="009C54AE" w:rsidRDefault="008B05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97C86" w14:textId="77777777" w:rsidR="00015B8F" w:rsidRPr="009C54AE" w:rsidRDefault="00BC0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1052" w14:textId="77777777" w:rsidR="00015B8F" w:rsidRPr="009C54AE" w:rsidRDefault="00BC0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E0C5B" w14:textId="77777777" w:rsidR="00015B8F" w:rsidRPr="009C54AE" w:rsidRDefault="00BC0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CE7B" w14:textId="77777777" w:rsidR="00015B8F" w:rsidRPr="009C54AE" w:rsidRDefault="00BC0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A3334" w14:textId="77777777" w:rsidR="00015B8F" w:rsidRPr="009C54AE" w:rsidRDefault="00BC0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B28BC" w14:textId="77777777" w:rsidR="00015B8F" w:rsidRPr="009C54AE" w:rsidRDefault="00BC0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D7661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3A62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B9989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2050D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C0E9A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CB375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A1673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66251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AAC3F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2CD371" w14:textId="77777777" w:rsidR="00BC0E9A" w:rsidRPr="00BC0E9A" w:rsidRDefault="00BC0E9A" w:rsidP="00BC0E9A">
      <w:pPr>
        <w:spacing w:after="0" w:line="240" w:lineRule="auto"/>
        <w:ind w:firstLine="708"/>
        <w:rPr>
          <w:rFonts w:ascii="Corbel" w:hAnsi="Corbel"/>
          <w:b/>
          <w:smallCaps/>
          <w:sz w:val="24"/>
          <w:szCs w:val="24"/>
        </w:rPr>
      </w:pPr>
      <w:r w:rsidRPr="00BC0E9A">
        <w:rPr>
          <w:rFonts w:ascii="Corbel" w:hAnsi="Corbel"/>
          <w:b/>
          <w:sz w:val="24"/>
          <w:szCs w:val="24"/>
        </w:rPr>
        <w:t>Zaliczenie z oceną</w:t>
      </w:r>
    </w:p>
    <w:p w14:paraId="4FB8616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7E887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89513EB" w14:textId="77777777" w:rsidTr="00745302">
        <w:tc>
          <w:tcPr>
            <w:tcW w:w="9670" w:type="dxa"/>
          </w:tcPr>
          <w:p w14:paraId="6445E5FD" w14:textId="77777777" w:rsidR="0085747A" w:rsidRPr="009C54AE" w:rsidRDefault="00BC0E9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terminów stosowanych w pracy socjalnej.</w:t>
            </w:r>
          </w:p>
        </w:tc>
      </w:tr>
    </w:tbl>
    <w:p w14:paraId="3A2A059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268A2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68E57B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C758F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AC43D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C0E9A" w:rsidRPr="009C54AE" w14:paraId="4FF01D12" w14:textId="77777777" w:rsidTr="00BC0E9A">
        <w:tc>
          <w:tcPr>
            <w:tcW w:w="845" w:type="dxa"/>
            <w:vAlign w:val="center"/>
          </w:tcPr>
          <w:p w14:paraId="12B32F41" w14:textId="77777777" w:rsidR="00BC0E9A" w:rsidRPr="009C54AE" w:rsidRDefault="00BC0E9A" w:rsidP="00BC0E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F28812A" w14:textId="77777777" w:rsidR="00BC0E9A" w:rsidRPr="009C54AE" w:rsidRDefault="00BC0E9A" w:rsidP="00BC0E9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posługiwania się terminologią z zakresu diagnozy sytuacji rodziny. </w:t>
            </w:r>
          </w:p>
        </w:tc>
      </w:tr>
      <w:tr w:rsidR="00BC0E9A" w:rsidRPr="009C54AE" w14:paraId="5FB300F9" w14:textId="77777777" w:rsidTr="00BC0E9A">
        <w:tc>
          <w:tcPr>
            <w:tcW w:w="845" w:type="dxa"/>
            <w:vAlign w:val="center"/>
          </w:tcPr>
          <w:p w14:paraId="49981C45" w14:textId="77777777" w:rsidR="00BC0E9A" w:rsidRPr="009C54AE" w:rsidRDefault="00BC0E9A" w:rsidP="00BC0E9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B817003" w14:textId="77777777" w:rsidR="00BC0E9A" w:rsidRPr="009C54AE" w:rsidRDefault="00BC0E9A" w:rsidP="00BC0E9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Zdobycie wiedzy związanej ze sporządzaniem kwestionariusza diagnozy. </w:t>
            </w:r>
          </w:p>
        </w:tc>
      </w:tr>
      <w:tr w:rsidR="00BC0E9A" w:rsidRPr="009C54AE" w14:paraId="4ACF7117" w14:textId="77777777" w:rsidTr="00BC0E9A">
        <w:tc>
          <w:tcPr>
            <w:tcW w:w="845" w:type="dxa"/>
            <w:vAlign w:val="center"/>
          </w:tcPr>
          <w:p w14:paraId="71394139" w14:textId="77777777" w:rsidR="00BC0E9A" w:rsidRPr="009C54AE" w:rsidRDefault="00BC0E9A" w:rsidP="00BC0E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3C880FB5" w14:textId="77777777" w:rsidR="00BC0E9A" w:rsidRPr="009C54AE" w:rsidRDefault="00BC0E9A" w:rsidP="00BC0E9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posługiwania się terminologią z zakresu poradnictwa rodzinnego. </w:t>
            </w:r>
          </w:p>
        </w:tc>
      </w:tr>
      <w:tr w:rsidR="00BC0E9A" w:rsidRPr="009C54AE" w14:paraId="403BE6BC" w14:textId="77777777" w:rsidTr="00BC0E9A">
        <w:tc>
          <w:tcPr>
            <w:tcW w:w="845" w:type="dxa"/>
            <w:vAlign w:val="center"/>
          </w:tcPr>
          <w:p w14:paraId="13324D22" w14:textId="77777777" w:rsidR="00BC0E9A" w:rsidRPr="009C54AE" w:rsidRDefault="00BC0E9A" w:rsidP="00BC0E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BC5D9A9" w14:textId="77777777" w:rsidR="00BC0E9A" w:rsidRDefault="002001FE" w:rsidP="00BC0E9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Wykorzystanie zdobytej wiedzy diagnostycznej do ustalenia zapotrzebowania klienta na skorzystanie z poradnictwa rodzinnego. </w:t>
            </w:r>
          </w:p>
        </w:tc>
      </w:tr>
    </w:tbl>
    <w:p w14:paraId="550F98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6ACC1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6252C5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213F98D" w14:textId="77777777" w:rsidTr="0071620A">
        <w:tc>
          <w:tcPr>
            <w:tcW w:w="1701" w:type="dxa"/>
            <w:vAlign w:val="center"/>
          </w:tcPr>
          <w:p w14:paraId="3B23854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CBC2BE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9EC876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0428696" w14:textId="77777777" w:rsidTr="005E6E85">
        <w:tc>
          <w:tcPr>
            <w:tcW w:w="1701" w:type="dxa"/>
          </w:tcPr>
          <w:p w14:paraId="13595C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638E97F" w14:textId="77777777" w:rsidR="0085747A" w:rsidRPr="009C54AE" w:rsidRDefault="004D73EF" w:rsidP="00396F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4D73EF">
              <w:rPr>
                <w:rFonts w:ascii="Corbel" w:hAnsi="Corbel"/>
                <w:b w:val="0"/>
                <w:smallCaps w:val="0"/>
                <w:szCs w:val="24"/>
              </w:rPr>
              <w:t xml:space="preserve">zna prawidłowości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ustala na podstawie diagnozy </w:t>
            </w:r>
            <w:r w:rsidRPr="004D73EF">
              <w:rPr>
                <w:rFonts w:ascii="Corbel" w:hAnsi="Corbel"/>
                <w:b w:val="0"/>
                <w:smallCaps w:val="0"/>
                <w:szCs w:val="24"/>
              </w:rPr>
              <w:t>zaburzenia więzi społecznych w środowisku lokalnym,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</w:t>
            </w:r>
            <w:r w:rsidRPr="004D73EF">
              <w:rPr>
                <w:rFonts w:ascii="Corbel" w:hAnsi="Corbel"/>
                <w:b w:val="0"/>
                <w:smallCaps w:val="0"/>
                <w:szCs w:val="24"/>
              </w:rPr>
              <w:t xml:space="preserve"> w szczególności ich dysfunkcje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co umożliwia mu podejmowanie decyzji o zastosowaniu poradnictwa rodzinnego. </w:t>
            </w:r>
          </w:p>
        </w:tc>
        <w:tc>
          <w:tcPr>
            <w:tcW w:w="1873" w:type="dxa"/>
          </w:tcPr>
          <w:p w14:paraId="30629031" w14:textId="77777777" w:rsidR="0085747A" w:rsidRPr="009C54AE" w:rsidRDefault="004D73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04C0A7F2" w14:textId="77777777" w:rsidTr="005E6E85">
        <w:tc>
          <w:tcPr>
            <w:tcW w:w="1701" w:type="dxa"/>
          </w:tcPr>
          <w:p w14:paraId="2331F9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F45B76C" w14:textId="77777777" w:rsidR="0085747A" w:rsidRPr="009C54AE" w:rsidRDefault="008B3421" w:rsidP="00396F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</w:t>
            </w:r>
            <w:r w:rsidRPr="008B3421">
              <w:rPr>
                <w:rFonts w:ascii="Corbel" w:hAnsi="Corbel"/>
                <w:b w:val="0"/>
                <w:smallCaps w:val="0"/>
                <w:szCs w:val="24"/>
              </w:rPr>
              <w:t>a uporządkowaną wiedzę na temat fundamentalnych zasad i norm etycznych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przy stosowaniu diagnozy w pracy socjalnej</w:t>
            </w:r>
            <w:r w:rsidRPr="008B3421">
              <w:rPr>
                <w:rFonts w:ascii="Corbel" w:hAnsi="Corbel"/>
                <w:b w:val="0"/>
                <w:smallCaps w:val="0"/>
                <w:szCs w:val="24"/>
              </w:rPr>
              <w:t xml:space="preserve"> oraz etyki zawodu pracownika socjalnego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09A9130" w14:textId="77777777" w:rsidR="0085747A" w:rsidRPr="009C54AE" w:rsidRDefault="008B34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85747A" w:rsidRPr="009C54AE" w14:paraId="3B3ACB18" w14:textId="77777777" w:rsidTr="005E6E85">
        <w:tc>
          <w:tcPr>
            <w:tcW w:w="1701" w:type="dxa"/>
          </w:tcPr>
          <w:p w14:paraId="6DF7A9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615F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1347B74" w14:textId="77777777" w:rsidR="0085747A" w:rsidRPr="009C54AE" w:rsidRDefault="00396F73" w:rsidP="00396F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396F73">
              <w:rPr>
                <w:rFonts w:ascii="Corbel" w:hAnsi="Corbel"/>
                <w:b w:val="0"/>
                <w:smallCaps w:val="0"/>
                <w:szCs w:val="24"/>
              </w:rPr>
              <w:t>potrafi prawidłowo rozróżniać, interpretować,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96F73">
              <w:rPr>
                <w:rFonts w:ascii="Corbel" w:hAnsi="Corbel"/>
                <w:b w:val="0"/>
                <w:smallCaps w:val="0"/>
                <w:szCs w:val="24"/>
              </w:rPr>
              <w:t>wykorzystywać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96F73">
              <w:rPr>
                <w:rFonts w:ascii="Corbel" w:hAnsi="Corbel"/>
                <w:b w:val="0"/>
                <w:smallCaps w:val="0"/>
                <w:szCs w:val="24"/>
              </w:rPr>
              <w:t>zjawiska społeczne 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396F73">
              <w:rPr>
                <w:rFonts w:ascii="Corbel" w:hAnsi="Corbel"/>
                <w:b w:val="0"/>
                <w:smallCaps w:val="0"/>
                <w:szCs w:val="24"/>
              </w:rPr>
              <w:t>kulturowe, polityczne, prawne, ekonomiczne) oraz relacje między nimi przy pomocy pojęć i teorii pracy socjalnej dla procesów kształtujących problemy związane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klientami i ich rodzinami wykorzystując przy tym</w:t>
            </w:r>
            <w:r w:rsidRPr="00396F7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diagnozą problemową rodziny i poradnictwo rodzinne w pracy socjalnej.</w:t>
            </w:r>
          </w:p>
        </w:tc>
        <w:tc>
          <w:tcPr>
            <w:tcW w:w="1873" w:type="dxa"/>
          </w:tcPr>
          <w:p w14:paraId="657100DB" w14:textId="77777777" w:rsidR="0085747A" w:rsidRPr="009C54AE" w:rsidRDefault="00396F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615F7" w:rsidRPr="009C54AE" w14:paraId="39B4240F" w14:textId="77777777" w:rsidTr="005E6E85">
        <w:tc>
          <w:tcPr>
            <w:tcW w:w="1701" w:type="dxa"/>
          </w:tcPr>
          <w:p w14:paraId="598E2305" w14:textId="77777777" w:rsidR="008615F7" w:rsidRPr="009C54AE" w:rsidRDefault="008615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CE265B6" w14:textId="77777777" w:rsidR="008615F7" w:rsidRDefault="008615F7" w:rsidP="00396F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8615F7">
              <w:rPr>
                <w:rFonts w:ascii="Corbel" w:hAnsi="Corbel"/>
                <w:b w:val="0"/>
                <w:smallCaps w:val="0"/>
                <w:szCs w:val="24"/>
              </w:rPr>
              <w:t>potrafi określić priorytety, utożsamia się z wartościami, celami i zadaniami pomocy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związanymi z pomocą rodzinie</w:t>
            </w:r>
            <w:r w:rsidRPr="008615F7">
              <w:rPr>
                <w:rFonts w:ascii="Corbel" w:hAnsi="Corbel"/>
                <w:b w:val="0"/>
                <w:smallCaps w:val="0"/>
                <w:szCs w:val="24"/>
              </w:rPr>
              <w:t>, odznacza się dojrzałością i zaangażowaniem w projektowaniu oraz realizowaniu zadań socjalnych, również w pracach zespołowych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diagnostycznych zespołów takich jak grupy robocze czy zespoły interdyscyplinarne. </w:t>
            </w:r>
          </w:p>
        </w:tc>
        <w:tc>
          <w:tcPr>
            <w:tcW w:w="1873" w:type="dxa"/>
          </w:tcPr>
          <w:p w14:paraId="5464CA5D" w14:textId="77777777" w:rsidR="008615F7" w:rsidRDefault="008615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ED817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18268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08B713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084540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CCD7B45" w14:textId="77777777" w:rsidTr="00ED4503">
        <w:tc>
          <w:tcPr>
            <w:tcW w:w="9520" w:type="dxa"/>
          </w:tcPr>
          <w:p w14:paraId="4F997294" w14:textId="77777777" w:rsidR="0085747A" w:rsidRPr="00ED450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D450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2B228A78" w14:textId="77777777" w:rsidTr="00ED4503">
        <w:tc>
          <w:tcPr>
            <w:tcW w:w="9520" w:type="dxa"/>
          </w:tcPr>
          <w:p w14:paraId="01FEE84D" w14:textId="77777777" w:rsidR="0085747A" w:rsidRPr="009C54AE" w:rsidRDefault="00ED450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6726F5C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CB008D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85024B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C3A573" w14:textId="77777777" w:rsidTr="00250470">
        <w:tc>
          <w:tcPr>
            <w:tcW w:w="9520" w:type="dxa"/>
          </w:tcPr>
          <w:p w14:paraId="659DE0BD" w14:textId="77777777" w:rsidR="0085747A" w:rsidRPr="0025047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50470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250470" w:rsidRPr="009C54AE" w14:paraId="27301B0B" w14:textId="77777777" w:rsidTr="00250470">
        <w:tc>
          <w:tcPr>
            <w:tcW w:w="9520" w:type="dxa"/>
          </w:tcPr>
          <w:p w14:paraId="10AF111C" w14:textId="77777777" w:rsidR="00250470" w:rsidRPr="009C54AE" w:rsidRDefault="00250470" w:rsidP="002504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metodycznego działania w pracy pracownika socjalnego.</w:t>
            </w:r>
          </w:p>
        </w:tc>
      </w:tr>
      <w:tr w:rsidR="00250470" w:rsidRPr="009C54AE" w14:paraId="7F0012F6" w14:textId="77777777" w:rsidTr="00250470">
        <w:tc>
          <w:tcPr>
            <w:tcW w:w="9520" w:type="dxa"/>
          </w:tcPr>
          <w:p w14:paraId="7B8A2D7D" w14:textId="77777777" w:rsidR="00250470" w:rsidRPr="009C54AE" w:rsidRDefault="00250470" w:rsidP="002504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diagnozy w pracy pracownika socjalnego.</w:t>
            </w:r>
          </w:p>
        </w:tc>
      </w:tr>
      <w:tr w:rsidR="00250470" w:rsidRPr="009C54AE" w14:paraId="14356B7F" w14:textId="77777777" w:rsidTr="00250470">
        <w:tc>
          <w:tcPr>
            <w:tcW w:w="9520" w:type="dxa"/>
          </w:tcPr>
          <w:p w14:paraId="40E45FA1" w14:textId="77777777" w:rsidR="00250470" w:rsidRPr="009C54AE" w:rsidRDefault="00250470" w:rsidP="002504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problemowa. Rodzaje problemów w pracy socjalnej.</w:t>
            </w:r>
          </w:p>
        </w:tc>
      </w:tr>
      <w:tr w:rsidR="00250470" w:rsidRPr="009C54AE" w14:paraId="519085D9" w14:textId="77777777" w:rsidTr="00250470">
        <w:tc>
          <w:tcPr>
            <w:tcW w:w="9520" w:type="dxa"/>
          </w:tcPr>
          <w:p w14:paraId="6069AFF7" w14:textId="77777777" w:rsidR="00250470" w:rsidRPr="009C54AE" w:rsidRDefault="00250470" w:rsidP="002504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w pracy socjalnej.</w:t>
            </w:r>
          </w:p>
        </w:tc>
      </w:tr>
      <w:tr w:rsidR="00250470" w:rsidRPr="009C54AE" w14:paraId="30643275" w14:textId="77777777" w:rsidTr="00250470">
        <w:tc>
          <w:tcPr>
            <w:tcW w:w="9520" w:type="dxa"/>
          </w:tcPr>
          <w:p w14:paraId="306BBDFC" w14:textId="77777777" w:rsidR="00250470" w:rsidRPr="009C54AE" w:rsidRDefault="00250470" w:rsidP="002504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pracownika socjalnego w pracy socjalnej z rodzinami w poszczególnych kategoriach problemowych.</w:t>
            </w:r>
          </w:p>
        </w:tc>
      </w:tr>
    </w:tbl>
    <w:p w14:paraId="0EF078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39E0B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96D9D9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43D25E" w14:textId="77777777" w:rsidR="00E960BB" w:rsidRDefault="00393C7E" w:rsidP="00393C7E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Wykład z prezentacją multimedialną, analiza tekstów z dyskusją, metoda projektów (sporządzenie diagnozy problemowej rodziny).</w:t>
      </w:r>
    </w:p>
    <w:p w14:paraId="0DEA4D8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ADAED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218D2F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62CA9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203C4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4122A93" w14:textId="77777777" w:rsidTr="00393C7E">
        <w:tc>
          <w:tcPr>
            <w:tcW w:w="1962" w:type="dxa"/>
            <w:vAlign w:val="center"/>
          </w:tcPr>
          <w:p w14:paraId="158E7A9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601CAC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CBDDB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104ED7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51725C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597085E" w14:textId="77777777" w:rsidTr="00393C7E">
        <w:tc>
          <w:tcPr>
            <w:tcW w:w="1962" w:type="dxa"/>
          </w:tcPr>
          <w:p w14:paraId="07F821F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53BF565" w14:textId="77777777" w:rsidR="0085747A" w:rsidRPr="00393C7E" w:rsidRDefault="00393C7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3C7E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7841F669" w14:textId="77777777" w:rsidR="0085747A" w:rsidRPr="009C54AE" w:rsidRDefault="00393C7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14:paraId="286D0801" w14:textId="77777777" w:rsidTr="00393C7E">
        <w:tc>
          <w:tcPr>
            <w:tcW w:w="1962" w:type="dxa"/>
          </w:tcPr>
          <w:p w14:paraId="5E28B91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B528BDD" w14:textId="77777777" w:rsidR="0085747A" w:rsidRPr="009C54AE" w:rsidRDefault="00393C7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3C7E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8CC8092" w14:textId="77777777" w:rsidR="0085747A" w:rsidRPr="009C54AE" w:rsidRDefault="00393C7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393C7E" w:rsidRPr="009C54AE" w14:paraId="643C6B95" w14:textId="77777777" w:rsidTr="00393C7E">
        <w:tc>
          <w:tcPr>
            <w:tcW w:w="1962" w:type="dxa"/>
          </w:tcPr>
          <w:p w14:paraId="79D8D338" w14:textId="77777777" w:rsidR="00393C7E" w:rsidRPr="009C54AE" w:rsidRDefault="00393C7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E2C08C7" w14:textId="77777777" w:rsidR="00393C7E" w:rsidRPr="009C54AE" w:rsidRDefault="00393C7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3C7E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4A597077" w14:textId="77777777" w:rsidR="00393C7E" w:rsidRPr="009C54AE" w:rsidRDefault="00393C7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393C7E" w:rsidRPr="009C54AE" w14:paraId="2E0AA904" w14:textId="77777777" w:rsidTr="00393C7E">
        <w:tc>
          <w:tcPr>
            <w:tcW w:w="1962" w:type="dxa"/>
          </w:tcPr>
          <w:p w14:paraId="7CF8119C" w14:textId="77777777" w:rsidR="00393C7E" w:rsidRPr="009C54AE" w:rsidRDefault="00393C7E" w:rsidP="00393C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3C88FBF" w14:textId="77777777" w:rsidR="00393C7E" w:rsidRPr="009C54AE" w:rsidRDefault="00393C7E" w:rsidP="00393C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3C7E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03F78D0" w14:textId="77777777" w:rsidR="00393C7E" w:rsidRPr="009C54AE" w:rsidRDefault="00393C7E" w:rsidP="00393C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6A02D60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DA4A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674560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F467950" w14:textId="77777777" w:rsidTr="00923D7D">
        <w:tc>
          <w:tcPr>
            <w:tcW w:w="9670" w:type="dxa"/>
          </w:tcPr>
          <w:p w14:paraId="0815A6FC" w14:textId="77777777" w:rsidR="00C81FA4" w:rsidRPr="00DF099D" w:rsidRDefault="00C81FA4" w:rsidP="00C81FA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F099D">
              <w:rPr>
                <w:rFonts w:ascii="Corbel" w:hAnsi="Corbel"/>
                <w:b/>
                <w:sz w:val="24"/>
                <w:szCs w:val="24"/>
              </w:rPr>
              <w:t>Elementy składowe oceny:</w:t>
            </w:r>
          </w:p>
          <w:p w14:paraId="41B3D3DC" w14:textId="77777777" w:rsidR="00C81FA4" w:rsidRDefault="00C81FA4" w:rsidP="00C81FA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74AAA">
              <w:rPr>
                <w:rFonts w:ascii="Corbel" w:hAnsi="Corbel"/>
                <w:sz w:val="24"/>
                <w:szCs w:val="24"/>
              </w:rPr>
              <w:t xml:space="preserve">Kolokwium pisemne – 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  <w:r w:rsidRPr="00E74AAA">
              <w:rPr>
                <w:rFonts w:ascii="Corbel" w:hAnsi="Corbel"/>
                <w:sz w:val="24"/>
                <w:szCs w:val="24"/>
              </w:rPr>
              <w:t>0% oceny finalnej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AD36F3F" w14:textId="77777777" w:rsidR="00C81FA4" w:rsidRPr="00DF099D" w:rsidRDefault="00C81FA4" w:rsidP="00C81FA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Dodatkowo punktowana jest również aktywność podczas zajęć (maksymalnie dodatkowych 10% do oceny końcowej</w:t>
            </w:r>
            <w:r>
              <w:rPr>
                <w:rFonts w:ascii="Corbel" w:hAnsi="Corbel"/>
                <w:sz w:val="24"/>
                <w:szCs w:val="24"/>
              </w:rPr>
              <w:t>, jednakże łączna ilość procent nie może przekraczać wyniku 100%</w:t>
            </w:r>
            <w:r w:rsidRPr="00DF099D">
              <w:rPr>
                <w:rFonts w:ascii="Corbel" w:hAnsi="Corbel"/>
                <w:sz w:val="24"/>
                <w:szCs w:val="24"/>
              </w:rPr>
              <w:t>). Łączna suma punktów procentowych (%) uzyskanych z każdego zadania cząstkowego, będzie ostatecznie odnoszona do skali z oceną finalną (od 2.0 do 5.0), która jest załączona poniżej:</w:t>
            </w:r>
          </w:p>
          <w:p w14:paraId="0C5F92F1" w14:textId="77777777" w:rsidR="00C81FA4" w:rsidRPr="00DF099D" w:rsidRDefault="00C81FA4" w:rsidP="00A566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14:paraId="4994CCDD" w14:textId="77777777" w:rsidR="00C81FA4" w:rsidRPr="00DF099D" w:rsidRDefault="00C81FA4" w:rsidP="00A566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82% - 90% (4.5)</w:t>
            </w:r>
          </w:p>
          <w:p w14:paraId="6C8425A8" w14:textId="77777777" w:rsidR="00C81FA4" w:rsidRPr="00DF099D" w:rsidRDefault="00C81FA4" w:rsidP="00A566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73% - 81% (4.0)</w:t>
            </w:r>
          </w:p>
          <w:p w14:paraId="24A58309" w14:textId="77777777" w:rsidR="00C81FA4" w:rsidRPr="00DF099D" w:rsidRDefault="00C81FA4" w:rsidP="00A566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64% - 72% (3.5)</w:t>
            </w:r>
          </w:p>
          <w:p w14:paraId="7CA0C469" w14:textId="77777777" w:rsidR="00C81FA4" w:rsidRPr="00DF099D" w:rsidRDefault="00C81FA4" w:rsidP="00A566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55% - 63% (3.0)</w:t>
            </w:r>
          </w:p>
          <w:p w14:paraId="3E9BEFAC" w14:textId="77777777" w:rsidR="0085747A" w:rsidRPr="009C54AE" w:rsidRDefault="00C81FA4" w:rsidP="00A566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099D">
              <w:rPr>
                <w:rFonts w:ascii="Corbel" w:hAnsi="Corbel"/>
                <w:szCs w:val="24"/>
              </w:rPr>
              <w:t xml:space="preserve">• </w:t>
            </w:r>
            <w:r w:rsidRPr="00DF099D">
              <w:rPr>
                <w:rFonts w:ascii="Corbel" w:hAnsi="Corbel"/>
                <w:b w:val="0"/>
                <w:szCs w:val="24"/>
              </w:rPr>
              <w:t>poniżej 55% (2.0)</w:t>
            </w:r>
          </w:p>
        </w:tc>
      </w:tr>
    </w:tbl>
    <w:p w14:paraId="4DA8FE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7777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5EE242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9447672" w14:textId="77777777" w:rsidTr="003E1941">
        <w:tc>
          <w:tcPr>
            <w:tcW w:w="4962" w:type="dxa"/>
            <w:vAlign w:val="center"/>
          </w:tcPr>
          <w:p w14:paraId="2BEEFBC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A3D35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09E2C15" w14:textId="77777777" w:rsidTr="00923D7D">
        <w:tc>
          <w:tcPr>
            <w:tcW w:w="4962" w:type="dxa"/>
          </w:tcPr>
          <w:p w14:paraId="0280CFE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2B3A3C3" w14:textId="6FBB0F3A" w:rsidR="0085747A" w:rsidRPr="009C54AE" w:rsidRDefault="008B058E" w:rsidP="005929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84B5740" w14:textId="77777777" w:rsidTr="00923D7D">
        <w:tc>
          <w:tcPr>
            <w:tcW w:w="4962" w:type="dxa"/>
          </w:tcPr>
          <w:p w14:paraId="2F0E13F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20F1F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CEFD856" w14:textId="77777777" w:rsidR="00C61DC5" w:rsidRPr="009C54AE" w:rsidRDefault="00592946" w:rsidP="005929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0BA1F35E" w14:textId="77777777" w:rsidTr="00923D7D">
        <w:tc>
          <w:tcPr>
            <w:tcW w:w="4962" w:type="dxa"/>
          </w:tcPr>
          <w:p w14:paraId="0D5EFD6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9294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02C3961" w14:textId="2383783D" w:rsidR="00C61DC5" w:rsidRPr="009C54AE" w:rsidRDefault="008B058E" w:rsidP="005929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2B91D0A3" w14:textId="77777777" w:rsidTr="00923D7D">
        <w:tc>
          <w:tcPr>
            <w:tcW w:w="4962" w:type="dxa"/>
          </w:tcPr>
          <w:p w14:paraId="5F02084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C058A26" w14:textId="77777777" w:rsidR="0085747A" w:rsidRPr="009C54AE" w:rsidRDefault="00592946" w:rsidP="005929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B70AA4C" w14:textId="77777777" w:rsidTr="00923D7D">
        <w:tc>
          <w:tcPr>
            <w:tcW w:w="4962" w:type="dxa"/>
          </w:tcPr>
          <w:p w14:paraId="13FDC85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9FC9F1C" w14:textId="77777777" w:rsidR="0085747A" w:rsidRPr="00592946" w:rsidRDefault="00592946" w:rsidP="005929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92946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C41F72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B29EC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831B6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4BE2A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132F0B3" w14:textId="77777777" w:rsidTr="0071620A">
        <w:trPr>
          <w:trHeight w:val="397"/>
        </w:trPr>
        <w:tc>
          <w:tcPr>
            <w:tcW w:w="3544" w:type="dxa"/>
          </w:tcPr>
          <w:p w14:paraId="0E66288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02D3410" w14:textId="77777777" w:rsidR="0085747A" w:rsidRPr="009C54AE" w:rsidRDefault="00592946" w:rsidP="005929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61F433A" w14:textId="77777777" w:rsidTr="0071620A">
        <w:trPr>
          <w:trHeight w:val="397"/>
        </w:trPr>
        <w:tc>
          <w:tcPr>
            <w:tcW w:w="3544" w:type="dxa"/>
          </w:tcPr>
          <w:p w14:paraId="7A48E74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DD9EBB" w14:textId="77777777" w:rsidR="0085747A" w:rsidRPr="009C54AE" w:rsidRDefault="00592946" w:rsidP="005929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862D30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45730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D5BA19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9C54AE" w14:paraId="7572EDA0" w14:textId="77777777" w:rsidTr="00A56653">
        <w:trPr>
          <w:trHeight w:val="397"/>
        </w:trPr>
        <w:tc>
          <w:tcPr>
            <w:tcW w:w="9356" w:type="dxa"/>
          </w:tcPr>
          <w:p w14:paraId="1F5254CD" w14:textId="77777777" w:rsidR="0085747A" w:rsidRPr="00C10A31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C10A31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348C127E" w14:textId="77777777" w:rsidR="00592946" w:rsidRPr="00C10A31" w:rsidRDefault="00592946" w:rsidP="00BA76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10A31">
              <w:rPr>
                <w:rFonts w:ascii="Corbel" w:hAnsi="Corbel"/>
                <w:sz w:val="24"/>
                <w:szCs w:val="24"/>
              </w:rPr>
              <w:t xml:space="preserve">Dybowska E., 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>Diagnoza pedagogiczna środowiska rodzinnego</w:t>
            </w:r>
            <w:r w:rsidRPr="00C10A31">
              <w:rPr>
                <w:rFonts w:ascii="Corbel" w:hAnsi="Corbel"/>
                <w:sz w:val="24"/>
                <w:szCs w:val="24"/>
              </w:rPr>
              <w:t xml:space="preserve">, </w:t>
            </w:r>
            <w:r w:rsidR="00BA7635" w:rsidRPr="00C10A31">
              <w:rPr>
                <w:rFonts w:ascii="Corbel" w:hAnsi="Corbel"/>
                <w:i/>
                <w:iCs/>
                <w:sz w:val="24"/>
                <w:szCs w:val="24"/>
              </w:rPr>
              <w:t>W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 xml:space="preserve">ybrane </w:t>
            </w:r>
            <w:r w:rsidR="00BA7635" w:rsidRPr="00C10A31">
              <w:rPr>
                <w:rFonts w:ascii="Corbel" w:hAnsi="Corbel"/>
                <w:i/>
                <w:iCs/>
                <w:sz w:val="24"/>
                <w:szCs w:val="24"/>
              </w:rPr>
              <w:t>zagadnienia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 xml:space="preserve"> pedagogiki rodziny</w:t>
            </w:r>
            <w:r w:rsidRPr="00C10A31">
              <w:rPr>
                <w:rFonts w:ascii="Corbel" w:hAnsi="Corbel"/>
                <w:sz w:val="24"/>
                <w:szCs w:val="24"/>
              </w:rPr>
              <w:t xml:space="preserve">, red. A. Błasiak, </w:t>
            </w:r>
            <w:proofErr w:type="spellStart"/>
            <w:r w:rsidRPr="00C10A31">
              <w:rPr>
                <w:rFonts w:ascii="Corbel" w:hAnsi="Corbel"/>
                <w:sz w:val="24"/>
                <w:szCs w:val="24"/>
              </w:rPr>
              <w:t>E.Dybowska</w:t>
            </w:r>
            <w:proofErr w:type="spellEnd"/>
            <w:r w:rsidRPr="00C10A31">
              <w:rPr>
                <w:rFonts w:ascii="Corbel" w:hAnsi="Corbel"/>
                <w:sz w:val="24"/>
                <w:szCs w:val="24"/>
              </w:rPr>
              <w:t>, Kraków 2010.</w:t>
            </w:r>
          </w:p>
          <w:p w14:paraId="7CAE3354" w14:textId="77777777" w:rsidR="00592946" w:rsidRPr="00C10A31" w:rsidRDefault="00592946" w:rsidP="00BA76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10A31">
              <w:rPr>
                <w:rFonts w:ascii="Corbel" w:hAnsi="Corbel"/>
                <w:sz w:val="24"/>
                <w:szCs w:val="24"/>
              </w:rPr>
              <w:t>Dybowska E.</w:t>
            </w:r>
            <w:r w:rsidR="00BA7635" w:rsidRPr="00C10A3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>Teoria systemowej pracy z rodziną</w:t>
            </w:r>
            <w:r w:rsidRPr="00C10A31">
              <w:rPr>
                <w:rFonts w:ascii="Corbel" w:hAnsi="Corbel"/>
                <w:sz w:val="24"/>
                <w:szCs w:val="24"/>
              </w:rPr>
              <w:t xml:space="preserve"> ,Kraków 2012.</w:t>
            </w:r>
          </w:p>
          <w:p w14:paraId="41F40943" w14:textId="77777777" w:rsidR="00592946" w:rsidRPr="00C10A31" w:rsidRDefault="00592946" w:rsidP="00BA76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>Elementy teorii i praktyki pracy socjalnej</w:t>
            </w:r>
            <w:r w:rsidRPr="00C10A31">
              <w:rPr>
                <w:rFonts w:ascii="Corbel" w:hAnsi="Corbel"/>
                <w:sz w:val="24"/>
                <w:szCs w:val="24"/>
              </w:rPr>
              <w:t>, Olsztyn 2001,</w:t>
            </w:r>
          </w:p>
          <w:p w14:paraId="4A1430F9" w14:textId="77777777" w:rsidR="00592946" w:rsidRPr="00C10A31" w:rsidRDefault="00592946" w:rsidP="00BA76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0A31">
              <w:rPr>
                <w:rFonts w:ascii="Corbel" w:hAnsi="Corbel"/>
                <w:sz w:val="24"/>
                <w:szCs w:val="24"/>
              </w:rPr>
              <w:t>Kadela</w:t>
            </w:r>
            <w:proofErr w:type="spellEnd"/>
            <w:r w:rsidRPr="00C10A31">
              <w:rPr>
                <w:rFonts w:ascii="Corbel" w:hAnsi="Corbel"/>
                <w:sz w:val="24"/>
                <w:szCs w:val="24"/>
              </w:rPr>
              <w:t xml:space="preserve"> K., Kowalczyk J. </w:t>
            </w:r>
            <w:r w:rsidR="00BA7635" w:rsidRPr="00C10A3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>Standardy Pracy socjalnej</w:t>
            </w:r>
            <w:r w:rsidRPr="00C10A31">
              <w:rPr>
                <w:rFonts w:ascii="Corbel" w:hAnsi="Corbel"/>
                <w:sz w:val="24"/>
                <w:szCs w:val="24"/>
              </w:rPr>
              <w:t>, WRZOS, Warszawa 2014</w:t>
            </w:r>
            <w:r w:rsidR="00BA7635" w:rsidRPr="00C10A31">
              <w:rPr>
                <w:rFonts w:ascii="Corbel" w:hAnsi="Corbel"/>
                <w:sz w:val="24"/>
                <w:szCs w:val="24"/>
              </w:rPr>
              <w:t>.</w:t>
            </w:r>
          </w:p>
          <w:p w14:paraId="03A78DF0" w14:textId="77777777" w:rsidR="00592946" w:rsidRPr="00C10A31" w:rsidRDefault="00592946" w:rsidP="00BA76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0A31">
              <w:rPr>
                <w:rFonts w:ascii="Corbel" w:hAnsi="Corbel"/>
                <w:sz w:val="24"/>
                <w:szCs w:val="24"/>
              </w:rPr>
              <w:t>Borecka-Biernat</w:t>
            </w:r>
            <w:proofErr w:type="spellEnd"/>
            <w:r w:rsidRPr="00C10A31">
              <w:rPr>
                <w:rFonts w:ascii="Corbel" w:hAnsi="Corbel"/>
                <w:sz w:val="24"/>
                <w:szCs w:val="24"/>
              </w:rPr>
              <w:t xml:space="preserve"> D.</w:t>
            </w:r>
            <w:r w:rsidR="00BA7635" w:rsidRPr="00C10A3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>Zaburzenia w zachowaniu dzieci i młodzieży</w:t>
            </w:r>
            <w:r w:rsidRPr="00C10A31">
              <w:rPr>
                <w:rFonts w:ascii="Corbel" w:hAnsi="Corbel"/>
                <w:sz w:val="24"/>
                <w:szCs w:val="24"/>
              </w:rPr>
              <w:t>, Kraków 2011</w:t>
            </w:r>
            <w:r w:rsidR="00BA7635" w:rsidRPr="00C10A31">
              <w:rPr>
                <w:rFonts w:ascii="Corbel" w:hAnsi="Corbel"/>
                <w:sz w:val="24"/>
                <w:szCs w:val="24"/>
              </w:rPr>
              <w:t>.</w:t>
            </w:r>
          </w:p>
          <w:p w14:paraId="4DFCDC9F" w14:textId="77777777" w:rsidR="00BA7635" w:rsidRPr="00C10A31" w:rsidRDefault="00592946" w:rsidP="00BA76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 xml:space="preserve">Rostowska </w:t>
            </w:r>
            <w:r w:rsidR="00F877A1" w:rsidRPr="00C10A31">
              <w:rPr>
                <w:rFonts w:ascii="Corbel" w:hAnsi="Corbel"/>
                <w:i/>
                <w:iCs/>
                <w:sz w:val="24"/>
                <w:szCs w:val="24"/>
              </w:rPr>
              <w:t>T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 xml:space="preserve">., </w:t>
            </w:r>
            <w:proofErr w:type="spellStart"/>
            <w:r w:rsidR="00F877A1" w:rsidRPr="00C10A31">
              <w:rPr>
                <w:rFonts w:ascii="Corbel" w:hAnsi="Corbel"/>
                <w:i/>
                <w:iCs/>
                <w:sz w:val="24"/>
                <w:szCs w:val="24"/>
              </w:rPr>
              <w:t>Ja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>rrnołowska</w:t>
            </w:r>
            <w:proofErr w:type="spellEnd"/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="00F877A1" w:rsidRPr="00C10A31">
              <w:rPr>
                <w:rFonts w:ascii="Corbel" w:hAnsi="Corbel"/>
                <w:i/>
                <w:iCs/>
                <w:sz w:val="24"/>
                <w:szCs w:val="24"/>
              </w:rPr>
              <w:t>A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="00BA7635" w:rsidRPr="00C10A31">
              <w:rPr>
                <w:rFonts w:ascii="Corbel" w:hAnsi="Corbel"/>
                <w:i/>
                <w:iCs/>
                <w:sz w:val="24"/>
                <w:szCs w:val="24"/>
              </w:rPr>
              <w:t>,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="00BA7635" w:rsidRPr="00C10A31">
              <w:rPr>
                <w:rFonts w:ascii="Corbel" w:hAnsi="Corbel"/>
                <w:i/>
                <w:iCs/>
                <w:sz w:val="24"/>
                <w:szCs w:val="24"/>
              </w:rPr>
              <w:t xml:space="preserve">Rozwojowe 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 xml:space="preserve">i wychowawcze aspekty </w:t>
            </w:r>
            <w:r w:rsidR="00BA7635" w:rsidRPr="00C10A31">
              <w:rPr>
                <w:rFonts w:ascii="Corbel" w:hAnsi="Corbel"/>
                <w:i/>
                <w:iCs/>
                <w:sz w:val="24"/>
                <w:szCs w:val="24"/>
              </w:rPr>
              <w:t>życia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 xml:space="preserve"> rodzinnego, warszawa 2010.</w:t>
            </w:r>
          </w:p>
          <w:p w14:paraId="78A88E95" w14:textId="77777777" w:rsidR="00592946" w:rsidRPr="00C10A31" w:rsidRDefault="00BA7635" w:rsidP="00BA76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C10A31">
              <w:rPr>
                <w:rFonts w:ascii="Corbel" w:hAnsi="Corbel"/>
                <w:sz w:val="24"/>
                <w:szCs w:val="24"/>
              </w:rPr>
              <w:t>T</w:t>
            </w:r>
            <w:r w:rsidR="00592946" w:rsidRPr="00C10A31">
              <w:rPr>
                <w:rFonts w:ascii="Corbel" w:hAnsi="Corbel"/>
                <w:sz w:val="24"/>
                <w:szCs w:val="24"/>
              </w:rPr>
              <w:t>aranowicz</w:t>
            </w:r>
            <w:proofErr w:type="spellEnd"/>
            <w:r w:rsidR="00592946" w:rsidRPr="00C10A3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10A31">
              <w:rPr>
                <w:rFonts w:ascii="Corbel" w:hAnsi="Corbel"/>
                <w:sz w:val="24"/>
                <w:szCs w:val="24"/>
              </w:rPr>
              <w:t>I</w:t>
            </w:r>
            <w:r w:rsidR="00592946" w:rsidRPr="00C10A31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C10A31">
              <w:rPr>
                <w:rFonts w:ascii="Corbel" w:hAnsi="Corbel"/>
                <w:sz w:val="24"/>
                <w:szCs w:val="24"/>
              </w:rPr>
              <w:t>G</w:t>
            </w:r>
            <w:r w:rsidR="00592946" w:rsidRPr="00C10A31">
              <w:rPr>
                <w:rFonts w:ascii="Corbel" w:hAnsi="Corbel"/>
                <w:sz w:val="24"/>
                <w:szCs w:val="24"/>
              </w:rPr>
              <w:t xml:space="preserve">rotowska </w:t>
            </w:r>
            <w:r w:rsidRPr="00C10A31">
              <w:rPr>
                <w:rFonts w:ascii="Corbel" w:hAnsi="Corbel"/>
                <w:sz w:val="24"/>
                <w:szCs w:val="24"/>
              </w:rPr>
              <w:t>S</w:t>
            </w:r>
            <w:r w:rsidR="00592946" w:rsidRPr="00C10A31">
              <w:rPr>
                <w:rFonts w:ascii="Corbel" w:hAnsi="Corbel"/>
                <w:sz w:val="24"/>
                <w:szCs w:val="24"/>
              </w:rPr>
              <w:t>., (RED)</w:t>
            </w:r>
            <w:r w:rsidRPr="00C10A31">
              <w:rPr>
                <w:rFonts w:ascii="Corbel" w:hAnsi="Corbel"/>
                <w:sz w:val="24"/>
                <w:szCs w:val="24"/>
              </w:rPr>
              <w:t xml:space="preserve">, </w:t>
            </w:r>
            <w:r w:rsidR="00F877A1" w:rsidRPr="00C10A31">
              <w:rPr>
                <w:rFonts w:ascii="Corbel" w:hAnsi="Corbel"/>
                <w:sz w:val="24"/>
                <w:szCs w:val="24"/>
              </w:rPr>
              <w:t>R</w:t>
            </w:r>
            <w:r w:rsidR="00F877A1" w:rsidRPr="00C10A31">
              <w:rPr>
                <w:rFonts w:ascii="Corbel" w:hAnsi="Corbel"/>
                <w:i/>
                <w:iCs/>
                <w:sz w:val="24"/>
                <w:szCs w:val="24"/>
              </w:rPr>
              <w:t>odzina wobec wyzwań współczesności. Wybrane problemy</w:t>
            </w:r>
            <w:r w:rsidR="00592946" w:rsidRPr="00C10A31">
              <w:rPr>
                <w:rFonts w:ascii="Corbel" w:hAnsi="Corbel"/>
                <w:sz w:val="24"/>
                <w:szCs w:val="24"/>
              </w:rPr>
              <w:t xml:space="preserve">, </w:t>
            </w:r>
            <w:r w:rsidR="00F877A1" w:rsidRPr="00C10A31">
              <w:rPr>
                <w:rFonts w:ascii="Corbel" w:hAnsi="Corbel"/>
                <w:sz w:val="24"/>
                <w:szCs w:val="24"/>
              </w:rPr>
              <w:t xml:space="preserve">Wrocław </w:t>
            </w:r>
            <w:r w:rsidR="00592946" w:rsidRPr="00C10A31">
              <w:rPr>
                <w:rFonts w:ascii="Corbel" w:hAnsi="Corbel"/>
                <w:sz w:val="24"/>
                <w:szCs w:val="24"/>
              </w:rPr>
              <w:t>2015</w:t>
            </w:r>
            <w:r w:rsidRPr="00C10A3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79B0C836" w14:textId="77777777" w:rsidTr="00A56653">
        <w:trPr>
          <w:trHeight w:val="397"/>
        </w:trPr>
        <w:tc>
          <w:tcPr>
            <w:tcW w:w="9356" w:type="dxa"/>
          </w:tcPr>
          <w:p w14:paraId="55130AEF" w14:textId="77777777" w:rsidR="0085747A" w:rsidRPr="00C10A31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C10A31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56975DBF" w14:textId="77777777" w:rsidR="00BF0E0C" w:rsidRPr="00C10A31" w:rsidRDefault="00BF0E0C" w:rsidP="00BF0E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Chojak M., </w:t>
            </w:r>
            <w:r w:rsidRPr="00C10A3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Drzewo problemów – sposób na efektywniejszą pracę ze współczesną rodziną</w:t>
            </w: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K. Duraj-Nowakowska, U. Gruca-</w:t>
            </w:r>
            <w:proofErr w:type="spellStart"/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Miąsik</w:t>
            </w:r>
            <w:proofErr w:type="spellEnd"/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C10A3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Rodzina, diagnoza, profilaktyka i wsparcie</w:t>
            </w: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UR, Rzeszów 2009.</w:t>
            </w:r>
          </w:p>
          <w:p w14:paraId="07F449F2" w14:textId="77777777" w:rsidR="00BF0E0C" w:rsidRPr="00C10A31" w:rsidRDefault="00BF0E0C" w:rsidP="00BF0E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Garvin</w:t>
            </w:r>
            <w:proofErr w:type="spellEnd"/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Ch. D., </w:t>
            </w:r>
            <w:proofErr w:type="spellStart"/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Seabury</w:t>
            </w:r>
            <w:proofErr w:type="spellEnd"/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 A., </w:t>
            </w:r>
            <w:r w:rsidRPr="00C10A3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Działania interpersonalne w pracy socjalnej 1. Procesy i procedury</w:t>
            </w: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Wydaw. „</w:t>
            </w:r>
            <w:proofErr w:type="spellStart"/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Interart</w:t>
            </w:r>
            <w:proofErr w:type="spellEnd"/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”, Warszawa 1996.</w:t>
            </w:r>
          </w:p>
          <w:p w14:paraId="41C58F6C" w14:textId="77777777" w:rsidR="00BF0E0C" w:rsidRPr="00C10A31" w:rsidRDefault="00BF0E0C" w:rsidP="00BF0E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Ignasik</w:t>
            </w:r>
            <w:proofErr w:type="spellEnd"/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proofErr w:type="spellStart"/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Olber</w:t>
            </w:r>
            <w:proofErr w:type="spellEnd"/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Maciejewska-Dłubała M., Kubiak-</w:t>
            </w:r>
            <w:proofErr w:type="spellStart"/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Hornaitko</w:t>
            </w:r>
            <w:proofErr w:type="spellEnd"/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C10A3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Narzędzia pracy socjalnej</w:t>
            </w: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Centrum Rozwoju Zasobów Ludzkich, Warszawa 2014.</w:t>
            </w:r>
          </w:p>
          <w:p w14:paraId="531BF926" w14:textId="77777777" w:rsidR="00BF0E0C" w:rsidRPr="00C10A31" w:rsidRDefault="00BF0E0C" w:rsidP="00BF0E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Lipowicz E., </w:t>
            </w:r>
            <w:r w:rsidRPr="00C10A3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z rodziną. Diagnoza, projektowanie, zmiana</w:t>
            </w: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Zielonogórski, Zielona Góra 2014.</w:t>
            </w:r>
          </w:p>
          <w:p w14:paraId="73321B9D" w14:textId="77777777" w:rsidR="00BF0E0C" w:rsidRPr="00C10A31" w:rsidRDefault="00BF0E0C" w:rsidP="00BF0E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Ławniczak D., Marszałkowska M., Mierzejewska B., Polczyk D., </w:t>
            </w:r>
            <w:proofErr w:type="spellStart"/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Zeller</w:t>
            </w:r>
            <w:proofErr w:type="spellEnd"/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</w:t>
            </w:r>
            <w:r w:rsidRPr="00C10A3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Standard pracy socjalnej z rodziną z dziećmi</w:t>
            </w: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Centrum Rozwoju Zasobów Ludzkich, Warszawa 2014.</w:t>
            </w:r>
          </w:p>
          <w:p w14:paraId="645A5D0E" w14:textId="77777777" w:rsidR="00BA7635" w:rsidRPr="00C10A31" w:rsidRDefault="00BF0E0C" w:rsidP="00BF0E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Sztander</w:t>
            </w:r>
            <w:proofErr w:type="spellEnd"/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r w:rsidRPr="00C10A3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z problemem alkoholowym</w:t>
            </w: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PARPA, Warszawa 1993.</w:t>
            </w:r>
          </w:p>
        </w:tc>
      </w:tr>
    </w:tbl>
    <w:p w14:paraId="66B23039" w14:textId="77777777" w:rsidR="0085747A" w:rsidRPr="009C54AE" w:rsidRDefault="0085747A" w:rsidP="00C10A3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2EE557" w14:textId="77777777" w:rsidR="00131548" w:rsidRDefault="00131548" w:rsidP="00C16ABF">
      <w:pPr>
        <w:spacing w:after="0" w:line="240" w:lineRule="auto"/>
      </w:pPr>
      <w:r>
        <w:separator/>
      </w:r>
    </w:p>
  </w:endnote>
  <w:endnote w:type="continuationSeparator" w:id="0">
    <w:p w14:paraId="0459EAC6" w14:textId="77777777" w:rsidR="00131548" w:rsidRDefault="0013154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4E55E1" w14:textId="77777777" w:rsidR="00131548" w:rsidRDefault="00131548" w:rsidP="00C16ABF">
      <w:pPr>
        <w:spacing w:after="0" w:line="240" w:lineRule="auto"/>
      </w:pPr>
      <w:r>
        <w:separator/>
      </w:r>
    </w:p>
  </w:footnote>
  <w:footnote w:type="continuationSeparator" w:id="0">
    <w:p w14:paraId="4557C8AE" w14:textId="77777777" w:rsidR="00131548" w:rsidRDefault="00131548" w:rsidP="00C16ABF">
      <w:pPr>
        <w:spacing w:after="0" w:line="240" w:lineRule="auto"/>
      </w:pPr>
      <w:r>
        <w:continuationSeparator/>
      </w:r>
    </w:p>
  </w:footnote>
  <w:footnote w:id="1">
    <w:p w14:paraId="5940A4F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4282E"/>
    <w:multiLevelType w:val="hybridMultilevel"/>
    <w:tmpl w:val="E0EAF5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6E59A9"/>
    <w:multiLevelType w:val="hybridMultilevel"/>
    <w:tmpl w:val="4FE6B9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1046B"/>
    <w:multiLevelType w:val="hybridMultilevel"/>
    <w:tmpl w:val="E6EA57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54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01FE"/>
    <w:rsid w:val="002144C0"/>
    <w:rsid w:val="0022477D"/>
    <w:rsid w:val="002278A9"/>
    <w:rsid w:val="002336F9"/>
    <w:rsid w:val="0024028F"/>
    <w:rsid w:val="00244ABC"/>
    <w:rsid w:val="00250470"/>
    <w:rsid w:val="00281FF2"/>
    <w:rsid w:val="002857DE"/>
    <w:rsid w:val="00291567"/>
    <w:rsid w:val="002A22BF"/>
    <w:rsid w:val="002A2389"/>
    <w:rsid w:val="002A639E"/>
    <w:rsid w:val="002A671D"/>
    <w:rsid w:val="002B4D55"/>
    <w:rsid w:val="002B5EA0"/>
    <w:rsid w:val="002B6119"/>
    <w:rsid w:val="002C1F06"/>
    <w:rsid w:val="002D3375"/>
    <w:rsid w:val="002D73D4"/>
    <w:rsid w:val="002E06C7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3C7E"/>
    <w:rsid w:val="00396F7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30C2"/>
    <w:rsid w:val="0042745A"/>
    <w:rsid w:val="00431D5C"/>
    <w:rsid w:val="004362C6"/>
    <w:rsid w:val="00437FA2"/>
    <w:rsid w:val="00445970"/>
    <w:rsid w:val="00447A9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3EF"/>
    <w:rsid w:val="004F1551"/>
    <w:rsid w:val="004F55A3"/>
    <w:rsid w:val="00501DA5"/>
    <w:rsid w:val="0050496F"/>
    <w:rsid w:val="00513B6F"/>
    <w:rsid w:val="00517C63"/>
    <w:rsid w:val="005363C4"/>
    <w:rsid w:val="00536BDE"/>
    <w:rsid w:val="00543ACC"/>
    <w:rsid w:val="0056696D"/>
    <w:rsid w:val="0059294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5386"/>
    <w:rsid w:val="0061029B"/>
    <w:rsid w:val="00617230"/>
    <w:rsid w:val="00621CE1"/>
    <w:rsid w:val="00627FC9"/>
    <w:rsid w:val="00647FA8"/>
    <w:rsid w:val="00650C5F"/>
    <w:rsid w:val="00654934"/>
    <w:rsid w:val="00655A9E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608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15F7"/>
    <w:rsid w:val="00884922"/>
    <w:rsid w:val="00885F64"/>
    <w:rsid w:val="008917F9"/>
    <w:rsid w:val="008A45F7"/>
    <w:rsid w:val="008B058E"/>
    <w:rsid w:val="008B342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2E1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653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635"/>
    <w:rsid w:val="00BB520A"/>
    <w:rsid w:val="00BC0E9A"/>
    <w:rsid w:val="00BD3869"/>
    <w:rsid w:val="00BD66E9"/>
    <w:rsid w:val="00BD6FF4"/>
    <w:rsid w:val="00BF0E0C"/>
    <w:rsid w:val="00BF2C41"/>
    <w:rsid w:val="00C058B4"/>
    <w:rsid w:val="00C05F44"/>
    <w:rsid w:val="00C10A31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FA4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148"/>
    <w:rsid w:val="00E77E88"/>
    <w:rsid w:val="00E8107D"/>
    <w:rsid w:val="00E960BB"/>
    <w:rsid w:val="00EA2074"/>
    <w:rsid w:val="00EA4832"/>
    <w:rsid w:val="00EA4E9D"/>
    <w:rsid w:val="00EC1134"/>
    <w:rsid w:val="00EC4899"/>
    <w:rsid w:val="00ED03AB"/>
    <w:rsid w:val="00ED32D2"/>
    <w:rsid w:val="00ED4503"/>
    <w:rsid w:val="00EE32DE"/>
    <w:rsid w:val="00EE5457"/>
    <w:rsid w:val="00EF15D7"/>
    <w:rsid w:val="00F070AB"/>
    <w:rsid w:val="00F17567"/>
    <w:rsid w:val="00F27A7B"/>
    <w:rsid w:val="00F526AF"/>
    <w:rsid w:val="00F617C3"/>
    <w:rsid w:val="00F7066B"/>
    <w:rsid w:val="00F83B28"/>
    <w:rsid w:val="00F877A1"/>
    <w:rsid w:val="00F974DA"/>
    <w:rsid w:val="00FA46E5"/>
    <w:rsid w:val="00FB7DBA"/>
    <w:rsid w:val="00FC069F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D4202"/>
  <w15:docId w15:val="{8AAA854C-9654-41A4-A397-81D81261F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8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ECD3CE-218C-4677-8EF7-A9E00B58B4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013E6C-9EA1-4110-9D07-D1090157519F}"/>
</file>

<file path=customXml/itemProps3.xml><?xml version="1.0" encoding="utf-8"?>
<ds:datastoreItem xmlns:ds="http://schemas.openxmlformats.org/officeDocument/2006/customXml" ds:itemID="{90A67EF4-38CF-4E8B-A00E-87BD5B9E0E61}"/>
</file>

<file path=customXml/itemProps4.xml><?xml version="1.0" encoding="utf-8"?>
<ds:datastoreItem xmlns:ds="http://schemas.openxmlformats.org/officeDocument/2006/customXml" ds:itemID="{D98F33CC-7A4F-42D5-858C-CA67B1E23688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4</Pages>
  <Words>1006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9</cp:revision>
  <cp:lastPrinted>2019-02-06T12:12:00Z</cp:lastPrinted>
  <dcterms:created xsi:type="dcterms:W3CDTF">2020-10-29T12:27:00Z</dcterms:created>
  <dcterms:modified xsi:type="dcterms:W3CDTF">2021-10-02T12:58:00Z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